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E8B" w:rsidRDefault="00134E8B" w:rsidP="00134E8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34E8B" w:rsidRDefault="00134E8B" w:rsidP="00134E8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4E8B" w:rsidRDefault="00134E8B" w:rsidP="00134E8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4E8B" w:rsidRDefault="00134E8B" w:rsidP="00134E8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4E8B" w:rsidRDefault="00134E8B" w:rsidP="00134E8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1665E" w:rsidRDefault="0071665E" w:rsidP="0071665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25BA7" w:rsidRPr="001B2F58" w:rsidRDefault="00C25BA7" w:rsidP="00134E8B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B2F5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25BA7" w:rsidRPr="001B2F58" w:rsidRDefault="00C25BA7" w:rsidP="00163E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C25BA7" w:rsidRPr="001B2F58" w:rsidRDefault="00C25BA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spellStart"/>
      <w:r w:rsidRPr="001B2F58">
        <w:rPr>
          <w:rFonts w:ascii="Times New Roman" w:hAnsi="Times New Roman"/>
          <w:sz w:val="24"/>
          <w:szCs w:val="24"/>
        </w:rPr>
        <w:t>Креатинин</w:t>
      </w:r>
      <w:proofErr w:type="spellEnd"/>
      <w:r w:rsidRPr="001B2F58">
        <w:rPr>
          <w:rFonts w:ascii="Times New Roman" w:hAnsi="Times New Roman"/>
          <w:sz w:val="24"/>
          <w:szCs w:val="24"/>
        </w:rPr>
        <w:t>, мочевина, их значение в определении функционального состояния почек.</w:t>
      </w:r>
    </w:p>
    <w:p w:rsidR="00C25BA7" w:rsidRPr="001B2F58" w:rsidRDefault="00C25BA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Код темы лекции по унифицированной программе: ОД.О.03.1.1</w:t>
      </w:r>
    </w:p>
    <w:p w:rsidR="00C25BA7" w:rsidRPr="001B2F58" w:rsidRDefault="00C25BA7" w:rsidP="001B2F5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C25BA7" w:rsidRPr="001B2F58" w:rsidRDefault="00C25BA7" w:rsidP="001B2F58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C25BA7" w:rsidRPr="001B2F58" w:rsidRDefault="00C25BA7" w:rsidP="001B2F58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C25BA7" w:rsidRDefault="00C25BA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proofErr w:type="spellStart"/>
      <w:r w:rsidRPr="001B2F58">
        <w:rPr>
          <w:rFonts w:ascii="Times New Roman" w:hAnsi="Times New Roman"/>
          <w:sz w:val="24"/>
          <w:szCs w:val="24"/>
        </w:rPr>
        <w:t>креатинину</w:t>
      </w:r>
      <w:proofErr w:type="spellEnd"/>
      <w:r w:rsidRPr="001B2F58">
        <w:rPr>
          <w:rFonts w:ascii="Times New Roman" w:hAnsi="Times New Roman"/>
          <w:sz w:val="24"/>
          <w:szCs w:val="24"/>
        </w:rPr>
        <w:t>, мочевине, их значению в определении функционального состояния почек.</w:t>
      </w:r>
    </w:p>
    <w:p w:rsidR="00C25BA7" w:rsidRDefault="00C25BA7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B2F58">
        <w:rPr>
          <w:rFonts w:ascii="Times New Roman" w:hAnsi="Times New Roman"/>
          <w:sz w:val="24"/>
          <w:szCs w:val="24"/>
        </w:rPr>
        <w:t xml:space="preserve"> В лекции освещаются следующие вопросы: </w:t>
      </w:r>
      <w:proofErr w:type="spellStart"/>
      <w:r w:rsidRPr="001B2F58">
        <w:rPr>
          <w:rFonts w:ascii="Times New Roman" w:hAnsi="Times New Roman"/>
          <w:sz w:val="24"/>
          <w:szCs w:val="24"/>
        </w:rPr>
        <w:t>креатинин</w:t>
      </w:r>
      <w:proofErr w:type="spellEnd"/>
      <w:r w:rsidRPr="001B2F58">
        <w:rPr>
          <w:rFonts w:ascii="Times New Roman" w:hAnsi="Times New Roman"/>
          <w:sz w:val="24"/>
          <w:szCs w:val="24"/>
        </w:rPr>
        <w:t xml:space="preserve">, мочевина, их значение в определении функционального состояния почек. </w:t>
      </w:r>
    </w:p>
    <w:p w:rsidR="00C25BA7" w:rsidRPr="001B2F58" w:rsidRDefault="00C25BA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План лекции: </w:t>
      </w:r>
      <w:proofErr w:type="spellStart"/>
      <w:r w:rsidRPr="001B2F58">
        <w:rPr>
          <w:rFonts w:ascii="Times New Roman" w:hAnsi="Times New Roman"/>
          <w:sz w:val="24"/>
          <w:szCs w:val="24"/>
        </w:rPr>
        <w:t>креатинин</w:t>
      </w:r>
      <w:proofErr w:type="spellEnd"/>
      <w:r w:rsidRPr="001B2F58">
        <w:rPr>
          <w:rFonts w:ascii="Times New Roman" w:hAnsi="Times New Roman"/>
          <w:sz w:val="24"/>
          <w:szCs w:val="24"/>
        </w:rPr>
        <w:t>, мочевина, их значение в определении функционального состояния почек.</w:t>
      </w:r>
    </w:p>
    <w:p w:rsidR="00C25BA7" w:rsidRPr="001B2F58" w:rsidRDefault="00C25BA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B2F5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B2F5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25BA7" w:rsidRPr="001B2F58" w:rsidRDefault="00C25BA7" w:rsidP="001B2F58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C25BA7" w:rsidRPr="001B2F58" w:rsidRDefault="00C25BA7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B2F58">
        <w:rPr>
          <w:rFonts w:ascii="Times New Roman" w:hAnsi="Times New Roman"/>
          <w:sz w:val="24"/>
          <w:szCs w:val="24"/>
        </w:rPr>
        <w:t xml:space="preserve"> 10. Литература по теме лекции:</w:t>
      </w:r>
    </w:p>
    <w:p w:rsidR="00C25BA7" w:rsidRDefault="00C25BA7" w:rsidP="001B2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5BA7" w:rsidRPr="001B2F58" w:rsidRDefault="00C25BA7" w:rsidP="001B2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B2F58">
        <w:rPr>
          <w:rFonts w:ascii="Times New Roman" w:hAnsi="Times New Roman"/>
          <w:sz w:val="24"/>
          <w:szCs w:val="24"/>
        </w:rPr>
        <w:t>Основная:</w:t>
      </w:r>
      <w:r w:rsidRPr="001B2F58">
        <w:rPr>
          <w:rFonts w:ascii="Times New Roman" w:hAnsi="Times New Roman"/>
          <w:bCs/>
          <w:sz w:val="24"/>
          <w:szCs w:val="24"/>
        </w:rPr>
        <w:t xml:space="preserve"> </w:t>
      </w:r>
    </w:p>
    <w:p w:rsidR="00C25BA7" w:rsidRPr="00510907" w:rsidRDefault="00C25BA7" w:rsidP="001702EE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sz w:val="24"/>
          <w:szCs w:val="24"/>
        </w:rPr>
        <w:t>диагностики :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rFonts w:ascii="Times New Roman" w:hAnsi="Times New Roman"/>
          <w:sz w:val="24"/>
          <w:szCs w:val="24"/>
        </w:rPr>
        <w:t>Кишкун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C25BA7" w:rsidRPr="00510907" w:rsidRDefault="00C25BA7" w:rsidP="001702EE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rFonts w:ascii="Times New Roman" w:hAnsi="Times New Roman"/>
          <w:sz w:val="24"/>
          <w:szCs w:val="24"/>
        </w:rPr>
        <w:t>Диагностикс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СПб, 2006, 231 с.</w:t>
      </w:r>
    </w:p>
    <w:p w:rsidR="00C25BA7" w:rsidRPr="00510907" w:rsidRDefault="00C25BA7" w:rsidP="001702EE">
      <w:pPr>
        <w:numPr>
          <w:ilvl w:val="0"/>
          <w:numId w:val="9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bCs/>
          <w:sz w:val="24"/>
          <w:szCs w:val="24"/>
        </w:rPr>
        <w:t>диагностики.-</w:t>
      </w:r>
      <w:proofErr w:type="gramEnd"/>
      <w:r w:rsidRPr="005109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0907">
        <w:rPr>
          <w:rFonts w:ascii="Times New Roman" w:hAnsi="Times New Roman"/>
          <w:bCs/>
          <w:sz w:val="24"/>
          <w:szCs w:val="24"/>
        </w:rPr>
        <w:t>М.: ГЭОТАР-Медиа, 2009.- 800 с.</w:t>
      </w:r>
    </w:p>
    <w:p w:rsidR="00C25BA7" w:rsidRPr="00510907" w:rsidRDefault="00C25BA7" w:rsidP="001702EE">
      <w:pPr>
        <w:numPr>
          <w:ilvl w:val="0"/>
          <w:numId w:val="9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>Общая врачебная практика:</w:t>
      </w:r>
      <w:r w:rsidRPr="00510907">
        <w:rPr>
          <w:rFonts w:ascii="Times New Roman" w:hAnsi="Times New Roman"/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rFonts w:ascii="Times New Roman" w:hAnsi="Times New Roman"/>
          <w:b/>
          <w:sz w:val="24"/>
          <w:szCs w:val="24"/>
        </w:rPr>
        <w:t>:</w:t>
      </w:r>
      <w:r w:rsidRPr="00510907"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gramStart"/>
      <w:r w:rsidRPr="00510907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Чорбинская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Т. А. Васина   и </w:t>
      </w:r>
      <w:proofErr w:type="spellStart"/>
      <w:r w:rsidRPr="00510907">
        <w:rPr>
          <w:rFonts w:ascii="Times New Roman" w:hAnsi="Times New Roman"/>
          <w:sz w:val="24"/>
          <w:szCs w:val="24"/>
        </w:rPr>
        <w:t>др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; под ред.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Вялова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- 3-е изд. - М.: </w:t>
      </w:r>
      <w:proofErr w:type="spellStart"/>
      <w:r w:rsidRPr="0051090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510907">
        <w:rPr>
          <w:rFonts w:ascii="Times New Roman" w:hAnsi="Times New Roman"/>
          <w:sz w:val="24"/>
          <w:szCs w:val="24"/>
        </w:rPr>
        <w:t>, 2009. - 171 с.</w:t>
      </w:r>
    </w:p>
    <w:p w:rsidR="00C25BA7" w:rsidRPr="00510907" w:rsidRDefault="00C25BA7" w:rsidP="001702EE">
      <w:pPr>
        <w:pStyle w:val="ab"/>
        <w:numPr>
          <w:ilvl w:val="0"/>
          <w:numId w:val="9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C25BA7" w:rsidRPr="00510907" w:rsidRDefault="00C25BA7" w:rsidP="001702EE">
      <w:pPr>
        <w:pStyle w:val="ab"/>
        <w:numPr>
          <w:ilvl w:val="0"/>
          <w:numId w:val="9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C25BA7" w:rsidRPr="00C2236B" w:rsidRDefault="00C25BA7" w:rsidP="001702E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25BA7" w:rsidRPr="00C2236B" w:rsidRDefault="00C25BA7" w:rsidP="001702EE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2236B">
        <w:rPr>
          <w:rFonts w:ascii="Times New Roman" w:hAnsi="Times New Roman"/>
          <w:sz w:val="24"/>
          <w:szCs w:val="24"/>
        </w:rPr>
        <w:t>Дополнительная:</w:t>
      </w:r>
    </w:p>
    <w:p w:rsidR="00C25BA7" w:rsidRPr="0069597B" w:rsidRDefault="00C25BA7" w:rsidP="001702EE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a"/>
          <w:rFonts w:ascii="Times New Roman" w:hAnsi="Times New Roman" w:cs="Arial"/>
          <w:b w:val="0"/>
          <w:bCs/>
          <w:sz w:val="24"/>
          <w:szCs w:val="24"/>
          <w:lang w:val="en-US"/>
        </w:rPr>
        <w:t>N</w:t>
      </w:r>
      <w:r w:rsidRPr="001B35C0">
        <w:rPr>
          <w:rStyle w:val="aa"/>
          <w:rFonts w:ascii="Times New Roman" w:hAnsi="Times New Roman" w:cs="Arial"/>
          <w:b w:val="0"/>
          <w:bCs/>
          <w:sz w:val="24"/>
          <w:szCs w:val="24"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высшего </w:t>
      </w:r>
      <w:r w:rsidRPr="00510907">
        <w:rPr>
          <w:rFonts w:ascii="Times New Roman" w:hAnsi="Times New Roman" w:cs="Times New Roman"/>
          <w:sz w:val="24"/>
          <w:szCs w:val="24"/>
        </w:rPr>
        <w:lastRenderedPageBreak/>
        <w:t>профессионального образования по направлению подготовки (специальности) «060101 Лечебное дело» квалификация специалист».</w:t>
      </w:r>
    </w:p>
    <w:p w:rsidR="00C25BA7" w:rsidRPr="00510907" w:rsidRDefault="00C25BA7" w:rsidP="001702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rFonts w:ascii="Times New Roman" w:hAnsi="Times New Roman"/>
            <w:sz w:val="24"/>
            <w:szCs w:val="24"/>
          </w:rPr>
          <w:t>2011 г</w:t>
        </w:r>
      </w:smartTag>
      <w:r w:rsidRPr="00510907">
        <w:rPr>
          <w:rFonts w:ascii="Times New Roman" w:hAnsi="Times New Roman"/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C25BA7" w:rsidRPr="00225545" w:rsidRDefault="00C25BA7" w:rsidP="001702EE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C25BA7" w:rsidRPr="00225545" w:rsidRDefault="00C25BA7" w:rsidP="001702EE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rFonts w:ascii="Times New Roman" w:hAnsi="Times New Roman"/>
            <w:sz w:val="24"/>
            <w:szCs w:val="24"/>
          </w:rPr>
          <w:t>2010 г</w:t>
        </w:r>
      </w:smartTag>
      <w:r w:rsidRPr="00225545">
        <w:rPr>
          <w:rFonts w:ascii="Times New Roman" w:hAnsi="Times New Roman"/>
          <w:sz w:val="24"/>
          <w:szCs w:val="24"/>
        </w:rPr>
        <w:t xml:space="preserve">. </w:t>
      </w:r>
      <w:r w:rsidRPr="00225545">
        <w:rPr>
          <w:rFonts w:ascii="Times New Roman" w:hAnsi="Times New Roman"/>
          <w:sz w:val="24"/>
          <w:szCs w:val="24"/>
          <w:lang w:val="en-US"/>
        </w:rPr>
        <w:t>N</w:t>
      </w:r>
      <w:r w:rsidRPr="00225545">
        <w:rPr>
          <w:rFonts w:ascii="Times New Roman" w:hAnsi="Times New Roman"/>
          <w:sz w:val="24"/>
          <w:szCs w:val="24"/>
        </w:rPr>
        <w:t xml:space="preserve"> 16-3/10/2-5048</w:t>
      </w:r>
      <w:r w:rsidRPr="002255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25545">
        <w:rPr>
          <w:rFonts w:ascii="Times New Roman" w:hAnsi="Times New Roman"/>
          <w:sz w:val="24"/>
          <w:szCs w:val="24"/>
        </w:rPr>
        <w:t>«Об итоговой аттестации врачей-интернов».</w:t>
      </w:r>
    </w:p>
    <w:p w:rsidR="00C25BA7" w:rsidRPr="00225545" w:rsidRDefault="00C25BA7" w:rsidP="001702EE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rFonts w:ascii="Times New Roman" w:hAnsi="Times New Roman"/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</w:p>
    <w:p w:rsidR="00C25BA7" w:rsidRPr="00106FB0" w:rsidRDefault="00C25BA7" w:rsidP="001702EE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C25BA7" w:rsidRPr="00C2236B" w:rsidRDefault="00C25BA7" w:rsidP="001702EE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C25BA7" w:rsidRPr="001B2F58" w:rsidRDefault="00C25BA7" w:rsidP="001B2F58">
      <w:pPr>
        <w:spacing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C25BA7" w:rsidRPr="001B2F5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106FB0"/>
    <w:rsid w:val="00134AD0"/>
    <w:rsid w:val="00134E8B"/>
    <w:rsid w:val="00163E90"/>
    <w:rsid w:val="001702EE"/>
    <w:rsid w:val="0017139B"/>
    <w:rsid w:val="001B0ADB"/>
    <w:rsid w:val="001B2F58"/>
    <w:rsid w:val="001B35C0"/>
    <w:rsid w:val="001E5450"/>
    <w:rsid w:val="00217775"/>
    <w:rsid w:val="002234FE"/>
    <w:rsid w:val="00225545"/>
    <w:rsid w:val="002F009E"/>
    <w:rsid w:val="002F1FAD"/>
    <w:rsid w:val="00306F2B"/>
    <w:rsid w:val="0034395C"/>
    <w:rsid w:val="00384B37"/>
    <w:rsid w:val="0048466F"/>
    <w:rsid w:val="004C0134"/>
    <w:rsid w:val="004E54B7"/>
    <w:rsid w:val="00510907"/>
    <w:rsid w:val="0053597F"/>
    <w:rsid w:val="00586BAE"/>
    <w:rsid w:val="005C020D"/>
    <w:rsid w:val="006219ED"/>
    <w:rsid w:val="0069283E"/>
    <w:rsid w:val="0069597B"/>
    <w:rsid w:val="006C017E"/>
    <w:rsid w:val="007054D3"/>
    <w:rsid w:val="0071665E"/>
    <w:rsid w:val="00725B85"/>
    <w:rsid w:val="00730838"/>
    <w:rsid w:val="008468AF"/>
    <w:rsid w:val="008D043E"/>
    <w:rsid w:val="008D2949"/>
    <w:rsid w:val="008D3810"/>
    <w:rsid w:val="009D377A"/>
    <w:rsid w:val="00A6115D"/>
    <w:rsid w:val="00BD0986"/>
    <w:rsid w:val="00BD2A45"/>
    <w:rsid w:val="00BF02CD"/>
    <w:rsid w:val="00BF3E08"/>
    <w:rsid w:val="00C01FEB"/>
    <w:rsid w:val="00C2236B"/>
    <w:rsid w:val="00C25BA7"/>
    <w:rsid w:val="00CF7C0F"/>
    <w:rsid w:val="00DB30A0"/>
    <w:rsid w:val="00E6497B"/>
    <w:rsid w:val="00EB56BC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14007E"/>
  <w15:docId w15:val="{4680F2A1-D6E2-47AC-AE43-3AF09B548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01FEB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  <w:style w:type="character" w:styleId="aa">
    <w:name w:val="Strong"/>
    <w:uiPriority w:val="99"/>
    <w:qFormat/>
    <w:locked/>
    <w:rsid w:val="001702EE"/>
    <w:rPr>
      <w:rFonts w:cs="Times New Roman"/>
      <w:b/>
    </w:rPr>
  </w:style>
  <w:style w:type="paragraph" w:customStyle="1" w:styleId="ConsPlusNormal">
    <w:name w:val="ConsPlusNormal"/>
    <w:uiPriority w:val="99"/>
    <w:rsid w:val="001702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1702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6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536</Words>
  <Characters>3060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16</cp:revision>
  <dcterms:created xsi:type="dcterms:W3CDTF">2012-07-09T05:31:00Z</dcterms:created>
  <dcterms:modified xsi:type="dcterms:W3CDTF">2018-11-06T13:16:00Z</dcterms:modified>
</cp:coreProperties>
</file>